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5685" w:rsidRDefault="009F70CB" w:rsidP="004B5685">
      <w:pPr>
        <w:pStyle w:val="1"/>
        <w:jc w:val="center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>公司</w:t>
      </w:r>
      <w:r w:rsidRPr="009F70CB">
        <w:rPr>
          <w:rFonts w:ascii="微软雅黑" w:eastAsia="微软雅黑" w:hAnsi="微软雅黑" w:hint="eastAsia"/>
          <w:sz w:val="32"/>
          <w:szCs w:val="32"/>
        </w:rPr>
        <w:t>机房管理规定</w:t>
      </w:r>
    </w:p>
    <w:p w:rsidR="00D80B64" w:rsidRPr="00D80B64" w:rsidRDefault="00D80B64" w:rsidP="00D80B64">
      <w:pPr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2019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日修订</w:t>
      </w:r>
    </w:p>
    <w:p w:rsidR="001F13D9" w:rsidRPr="00552A25" w:rsidRDefault="001F13D9" w:rsidP="001F13D9">
      <w:pPr>
        <w:rPr>
          <w:rFonts w:ascii="微软雅黑" w:eastAsia="微软雅黑" w:hAnsi="微软雅黑"/>
          <w:b/>
          <w:sz w:val="24"/>
          <w:szCs w:val="24"/>
        </w:rPr>
      </w:pPr>
      <w:r w:rsidRPr="00552A25">
        <w:rPr>
          <w:rFonts w:ascii="微软雅黑" w:eastAsia="微软雅黑" w:hAnsi="微软雅黑" w:hint="eastAsia"/>
          <w:b/>
          <w:sz w:val="24"/>
          <w:szCs w:val="24"/>
        </w:rPr>
        <w:t>一、</w:t>
      </w:r>
      <w:r w:rsidR="009F70CB" w:rsidRPr="00552A25">
        <w:rPr>
          <w:rFonts w:ascii="微软雅黑" w:eastAsia="微软雅黑" w:hAnsi="微软雅黑" w:hint="eastAsia"/>
          <w:b/>
          <w:sz w:val="24"/>
          <w:szCs w:val="24"/>
        </w:rPr>
        <w:t>目的</w:t>
      </w:r>
      <w:bookmarkStart w:id="0" w:name="_GoBack"/>
      <w:bookmarkEnd w:id="0"/>
    </w:p>
    <w:p w:rsidR="00525B5E" w:rsidRDefault="009F70CB" w:rsidP="009F70C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为</w:t>
      </w:r>
      <w:r w:rsidRPr="009F70CB">
        <w:rPr>
          <w:rFonts w:ascii="微软雅黑" w:eastAsia="微软雅黑" w:hAnsi="微软雅黑" w:hint="eastAsia"/>
          <w:sz w:val="24"/>
          <w:szCs w:val="24"/>
        </w:rPr>
        <w:t>保障机房设备的安全、稳定、高效运行</w:t>
      </w:r>
      <w:r>
        <w:rPr>
          <w:rFonts w:ascii="微软雅黑" w:eastAsia="微软雅黑" w:hAnsi="微软雅黑" w:hint="eastAsia"/>
          <w:sz w:val="24"/>
          <w:szCs w:val="24"/>
        </w:rPr>
        <w:t>，特</w:t>
      </w:r>
      <w:r w:rsidRPr="009F70CB">
        <w:rPr>
          <w:rFonts w:ascii="微软雅黑" w:eastAsia="微软雅黑" w:hAnsi="微软雅黑" w:hint="eastAsia"/>
          <w:sz w:val="24"/>
          <w:szCs w:val="24"/>
        </w:rPr>
        <w:t>制订</w:t>
      </w:r>
      <w:r>
        <w:rPr>
          <w:rFonts w:ascii="微软雅黑" w:eastAsia="微软雅黑" w:hAnsi="微软雅黑" w:hint="eastAsia"/>
          <w:sz w:val="24"/>
          <w:szCs w:val="24"/>
        </w:rPr>
        <w:t>以下管理规定</w:t>
      </w:r>
      <w:r w:rsidRPr="009F70CB">
        <w:rPr>
          <w:rFonts w:ascii="微软雅黑" w:eastAsia="微软雅黑" w:hAnsi="微软雅黑" w:hint="eastAsia"/>
          <w:sz w:val="24"/>
          <w:szCs w:val="24"/>
        </w:rPr>
        <w:t>。</w:t>
      </w:r>
    </w:p>
    <w:p w:rsidR="00FA158E" w:rsidRDefault="00FA158E" w:rsidP="009F70CB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二、</w:t>
      </w:r>
      <w:r w:rsidRPr="00FA158E">
        <w:rPr>
          <w:rFonts w:ascii="微软雅黑" w:eastAsia="微软雅黑" w:hAnsi="微软雅黑" w:hint="eastAsia"/>
          <w:b/>
          <w:sz w:val="24"/>
          <w:szCs w:val="24"/>
        </w:rPr>
        <w:t>管理员值班制度</w:t>
      </w:r>
    </w:p>
    <w:p w:rsidR="00FA158E" w:rsidRDefault="00FA158E" w:rsidP="00FA158E">
      <w:pPr>
        <w:pStyle w:val="a4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158E">
        <w:rPr>
          <w:rFonts w:ascii="微软雅黑" w:eastAsia="微软雅黑" w:hAnsi="微软雅黑" w:hint="eastAsia"/>
          <w:sz w:val="24"/>
          <w:szCs w:val="24"/>
        </w:rPr>
        <w:t>管理员应当具有认真负责的工作态度和科学、细致周到的工作作风</w:t>
      </w:r>
      <w:r w:rsidR="009B4E63">
        <w:rPr>
          <w:rFonts w:ascii="微软雅黑" w:eastAsia="微软雅黑" w:hAnsi="微软雅黑" w:hint="eastAsia"/>
          <w:sz w:val="24"/>
          <w:szCs w:val="24"/>
        </w:rPr>
        <w:t>。</w:t>
      </w:r>
      <w:r w:rsidRPr="00FA158E">
        <w:rPr>
          <w:rFonts w:ascii="微软雅黑" w:eastAsia="微软雅黑" w:hAnsi="微软雅黑" w:hint="eastAsia"/>
          <w:sz w:val="24"/>
          <w:szCs w:val="24"/>
        </w:rPr>
        <w:t>按时上、下班，坚守岗位，确保</w:t>
      </w:r>
      <w:r>
        <w:rPr>
          <w:rFonts w:ascii="微软雅黑" w:eastAsia="微软雅黑" w:hAnsi="微软雅黑" w:hint="eastAsia"/>
          <w:sz w:val="24"/>
          <w:szCs w:val="24"/>
        </w:rPr>
        <w:t>机房设备</w:t>
      </w:r>
      <w:r w:rsidRPr="00FA158E">
        <w:rPr>
          <w:rFonts w:ascii="微软雅黑" w:eastAsia="微软雅黑" w:hAnsi="微软雅黑" w:hint="eastAsia"/>
          <w:sz w:val="24"/>
          <w:szCs w:val="24"/>
        </w:rPr>
        <w:t>运行正常。</w:t>
      </w:r>
    </w:p>
    <w:p w:rsidR="00FA158E" w:rsidRPr="00FA158E" w:rsidRDefault="00FA158E" w:rsidP="00FA158E">
      <w:pPr>
        <w:pStyle w:val="a4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158E">
        <w:rPr>
          <w:rFonts w:ascii="微软雅黑" w:eastAsia="微软雅黑" w:hAnsi="微软雅黑" w:hint="eastAsia"/>
          <w:sz w:val="24"/>
          <w:szCs w:val="24"/>
        </w:rPr>
        <w:t>值班时，要做好检查，并作如下记录：</w:t>
      </w:r>
    </w:p>
    <w:p w:rsidR="00FA158E" w:rsidRPr="00FA158E" w:rsidRDefault="00FA158E" w:rsidP="00FA158E">
      <w:pPr>
        <w:pStyle w:val="a4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158E">
        <w:rPr>
          <w:rFonts w:ascii="微软雅黑" w:eastAsia="微软雅黑" w:hAnsi="微软雅黑" w:hint="eastAsia"/>
          <w:sz w:val="24"/>
          <w:szCs w:val="24"/>
        </w:rPr>
        <w:t>内外环境情况，天气状况，室内温度和湿度。</w:t>
      </w:r>
    </w:p>
    <w:p w:rsidR="00FA158E" w:rsidRPr="00FA158E" w:rsidRDefault="00FA158E" w:rsidP="00FA158E">
      <w:pPr>
        <w:pStyle w:val="a4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158E">
        <w:rPr>
          <w:rFonts w:ascii="微软雅黑" w:eastAsia="微软雅黑" w:hAnsi="微软雅黑" w:hint="eastAsia"/>
          <w:sz w:val="24"/>
          <w:szCs w:val="24"/>
        </w:rPr>
        <w:t>供电系统是否正常，是否中断过。</w:t>
      </w:r>
    </w:p>
    <w:p w:rsidR="00FA158E" w:rsidRPr="00FA158E" w:rsidRDefault="00FA158E" w:rsidP="00FA158E">
      <w:pPr>
        <w:pStyle w:val="a4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FA158E">
        <w:rPr>
          <w:rFonts w:ascii="微软雅黑" w:eastAsia="微软雅黑" w:hAnsi="微软雅黑" w:hint="eastAsia"/>
          <w:sz w:val="24"/>
          <w:szCs w:val="24"/>
        </w:rPr>
        <w:t>网络和服务器系统运行情况，是否发生故障，如何排除和解决的。</w:t>
      </w:r>
    </w:p>
    <w:p w:rsidR="00FA158E" w:rsidRDefault="009B4E63" w:rsidP="00FA158E">
      <w:pPr>
        <w:pStyle w:val="a4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进出</w:t>
      </w:r>
      <w:r w:rsidR="00FA158E" w:rsidRPr="00FA158E">
        <w:rPr>
          <w:rFonts w:ascii="微软雅黑" w:eastAsia="微软雅黑" w:hAnsi="微软雅黑" w:hint="eastAsia"/>
          <w:sz w:val="24"/>
          <w:szCs w:val="24"/>
        </w:rPr>
        <w:t>机房的其他人数量和活动情况。</w:t>
      </w:r>
    </w:p>
    <w:p w:rsidR="009B4E63" w:rsidRPr="00FA158E" w:rsidRDefault="009B4E63" w:rsidP="00FA158E">
      <w:pPr>
        <w:pStyle w:val="a4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机房固定资产，资产出入库，资产损耗情况。</w:t>
      </w:r>
    </w:p>
    <w:p w:rsidR="005458EC" w:rsidRPr="00552A25" w:rsidRDefault="001F13D9" w:rsidP="001F13D9">
      <w:pPr>
        <w:rPr>
          <w:rFonts w:ascii="微软雅黑" w:eastAsia="微软雅黑" w:hAnsi="微软雅黑"/>
          <w:b/>
          <w:sz w:val="24"/>
          <w:szCs w:val="24"/>
        </w:rPr>
      </w:pPr>
      <w:r w:rsidRPr="00552A25">
        <w:rPr>
          <w:rFonts w:ascii="微软雅黑" w:eastAsia="微软雅黑" w:hAnsi="微软雅黑" w:hint="eastAsia"/>
          <w:b/>
          <w:sz w:val="24"/>
          <w:szCs w:val="24"/>
        </w:rPr>
        <w:t>二、</w:t>
      </w:r>
      <w:r w:rsidR="009F70CB" w:rsidRPr="00552A25">
        <w:rPr>
          <w:rFonts w:ascii="微软雅黑" w:eastAsia="微软雅黑" w:hAnsi="微软雅黑" w:hint="eastAsia"/>
          <w:b/>
          <w:sz w:val="24"/>
          <w:szCs w:val="24"/>
        </w:rPr>
        <w:t>机房出入管理</w:t>
      </w:r>
    </w:p>
    <w:p w:rsidR="001F13D9" w:rsidRDefault="009F70CB" w:rsidP="00736CA4">
      <w:pPr>
        <w:pStyle w:val="a4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159FE">
        <w:rPr>
          <w:rFonts w:ascii="微软雅黑" w:eastAsia="微软雅黑" w:hAnsi="微软雅黑" w:hint="eastAsia"/>
          <w:sz w:val="24"/>
          <w:szCs w:val="24"/>
        </w:rPr>
        <w:t>机房</w:t>
      </w:r>
      <w:r w:rsidR="00C829A5">
        <w:rPr>
          <w:rFonts w:ascii="微软雅黑" w:eastAsia="微软雅黑" w:hAnsi="微软雅黑" w:hint="eastAsia"/>
          <w:sz w:val="24"/>
          <w:szCs w:val="24"/>
        </w:rPr>
        <w:t>由</w:t>
      </w:r>
      <w:r w:rsidRPr="00A159FE">
        <w:rPr>
          <w:rFonts w:ascii="微软雅黑" w:eastAsia="微软雅黑" w:hAnsi="微软雅黑" w:hint="eastAsia"/>
          <w:sz w:val="24"/>
          <w:szCs w:val="24"/>
        </w:rPr>
        <w:t>专人管理，</w:t>
      </w:r>
      <w:r w:rsidR="00A159FE" w:rsidRPr="00A159FE">
        <w:rPr>
          <w:rFonts w:ascii="微软雅黑" w:eastAsia="微软雅黑" w:hAnsi="微软雅黑" w:hint="eastAsia"/>
          <w:sz w:val="24"/>
          <w:szCs w:val="24"/>
        </w:rPr>
        <w:t>未经批准，严禁非机房工作人员随意无故地进入机房作业。</w:t>
      </w:r>
    </w:p>
    <w:p w:rsidR="00834937" w:rsidRDefault="00834937" w:rsidP="00736CA4">
      <w:pPr>
        <w:pStyle w:val="a4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非机房工作人员确因工作需要进</w:t>
      </w:r>
      <w:r w:rsidR="00C829A5">
        <w:rPr>
          <w:rFonts w:ascii="微软雅黑" w:eastAsia="微软雅黑" w:hAnsi="微软雅黑" w:hint="eastAsia"/>
          <w:sz w:val="24"/>
          <w:szCs w:val="24"/>
        </w:rPr>
        <w:t>入</w:t>
      </w:r>
      <w:r>
        <w:rPr>
          <w:rFonts w:ascii="微软雅黑" w:eastAsia="微软雅黑" w:hAnsi="微软雅黑" w:hint="eastAsia"/>
          <w:sz w:val="24"/>
          <w:szCs w:val="24"/>
        </w:rPr>
        <w:t>机房，需</w:t>
      </w:r>
      <w:r w:rsidR="00C829A5">
        <w:rPr>
          <w:rFonts w:ascii="微软雅黑" w:eastAsia="微软雅黑" w:hAnsi="微软雅黑" w:hint="eastAsia"/>
          <w:sz w:val="24"/>
          <w:szCs w:val="24"/>
        </w:rPr>
        <w:t>经</w:t>
      </w:r>
      <w:r>
        <w:rPr>
          <w:rFonts w:ascii="微软雅黑" w:eastAsia="微软雅黑" w:hAnsi="微软雅黑" w:hint="eastAsia"/>
          <w:sz w:val="24"/>
          <w:szCs w:val="24"/>
        </w:rPr>
        <w:t>管理员登记，由管理员全程陪同进入 。</w:t>
      </w:r>
    </w:p>
    <w:p w:rsidR="00736CA4" w:rsidRPr="00736CA4" w:rsidRDefault="00A159FE" w:rsidP="00736CA4">
      <w:pPr>
        <w:pStyle w:val="a4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36CA4">
        <w:rPr>
          <w:rFonts w:ascii="微软雅黑" w:eastAsia="微软雅黑" w:hAnsi="微软雅黑" w:hint="eastAsia"/>
          <w:sz w:val="24"/>
          <w:szCs w:val="24"/>
        </w:rPr>
        <w:t>任何人不得携带任何易燃、易爆、腐蚀性、强电磁、辐射性、流体物质等对设备正常运行构成威胁的物品进入机房。</w:t>
      </w:r>
    </w:p>
    <w:p w:rsidR="001F13D9" w:rsidRPr="00552A25" w:rsidRDefault="001F13D9" w:rsidP="001F13D9">
      <w:pPr>
        <w:rPr>
          <w:rFonts w:ascii="微软雅黑" w:eastAsia="微软雅黑" w:hAnsi="微软雅黑"/>
          <w:b/>
          <w:sz w:val="24"/>
          <w:szCs w:val="24"/>
        </w:rPr>
      </w:pPr>
      <w:r w:rsidRPr="00552A25">
        <w:rPr>
          <w:rFonts w:ascii="微软雅黑" w:eastAsia="微软雅黑" w:hAnsi="微软雅黑" w:hint="eastAsia"/>
          <w:b/>
          <w:sz w:val="24"/>
          <w:szCs w:val="24"/>
        </w:rPr>
        <w:t>三、</w:t>
      </w:r>
      <w:r w:rsidR="00A159FE" w:rsidRPr="00552A25">
        <w:rPr>
          <w:rFonts w:ascii="微软雅黑" w:eastAsia="微软雅黑" w:hAnsi="微软雅黑" w:hint="eastAsia"/>
          <w:b/>
          <w:sz w:val="24"/>
          <w:szCs w:val="24"/>
        </w:rPr>
        <w:t>机房环境管理</w:t>
      </w:r>
    </w:p>
    <w:p w:rsidR="00834937" w:rsidRDefault="00A159FE" w:rsidP="00834937">
      <w:pPr>
        <w:pStyle w:val="a4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159FE">
        <w:rPr>
          <w:rFonts w:ascii="微软雅黑" w:eastAsia="微软雅黑" w:hAnsi="微软雅黑" w:hint="eastAsia"/>
          <w:sz w:val="24"/>
          <w:szCs w:val="24"/>
        </w:rPr>
        <w:t>计算机房应保持清洁、卫生，并由</w:t>
      </w:r>
      <w:r w:rsidR="00834937">
        <w:rPr>
          <w:rFonts w:ascii="微软雅黑" w:eastAsia="微软雅黑" w:hAnsi="微软雅黑" w:hint="eastAsia"/>
          <w:sz w:val="24"/>
          <w:szCs w:val="24"/>
        </w:rPr>
        <w:t>管理员</w:t>
      </w:r>
      <w:r w:rsidRPr="00A159FE">
        <w:rPr>
          <w:rFonts w:ascii="微软雅黑" w:eastAsia="微软雅黑" w:hAnsi="微软雅黑" w:hint="eastAsia"/>
          <w:sz w:val="24"/>
          <w:szCs w:val="24"/>
        </w:rPr>
        <w:t>负责管理和维护。</w:t>
      </w:r>
    </w:p>
    <w:p w:rsidR="00A159FE" w:rsidRDefault="00A159FE" w:rsidP="00A159FE">
      <w:pPr>
        <w:pStyle w:val="a4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A159FE">
        <w:rPr>
          <w:rFonts w:ascii="微软雅黑" w:eastAsia="微软雅黑" w:hAnsi="微软雅黑" w:hint="eastAsia"/>
          <w:sz w:val="24"/>
          <w:szCs w:val="24"/>
        </w:rPr>
        <w:lastRenderedPageBreak/>
        <w:t>机房内严禁吸烟、喝水、吃食物、嬉戏和进行剧烈运动，保持机房安静。</w:t>
      </w:r>
    </w:p>
    <w:p w:rsidR="00736CA4" w:rsidRDefault="00736CA4" w:rsidP="00736CA4">
      <w:pPr>
        <w:pStyle w:val="a4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36CA4">
        <w:rPr>
          <w:rFonts w:ascii="微软雅黑" w:eastAsia="微软雅黑" w:hAnsi="微软雅黑" w:hint="eastAsia"/>
          <w:sz w:val="24"/>
          <w:szCs w:val="24"/>
        </w:rPr>
        <w:t>机房内的电源和插座为机房设备专用，非机房设备不得使用机房电源。</w:t>
      </w:r>
    </w:p>
    <w:p w:rsidR="00736CA4" w:rsidRDefault="00834937" w:rsidP="00736CA4">
      <w:pPr>
        <w:pStyle w:val="a4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机房内严禁存放任何食品，要经常检查有无老鼠，一旦发现，</w:t>
      </w:r>
      <w:r w:rsidR="00736CA4" w:rsidRPr="00736CA4">
        <w:rPr>
          <w:rFonts w:ascii="微软雅黑" w:eastAsia="微软雅黑" w:hAnsi="微软雅黑" w:hint="eastAsia"/>
          <w:sz w:val="24"/>
          <w:szCs w:val="24"/>
        </w:rPr>
        <w:t>立即采取措施。</w:t>
      </w:r>
    </w:p>
    <w:p w:rsidR="009B4E63" w:rsidRDefault="00834937" w:rsidP="00736CA4">
      <w:pPr>
        <w:pStyle w:val="a4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机房内应按规定配备灭火器，并定期更换。</w:t>
      </w:r>
    </w:p>
    <w:p w:rsidR="00736CA4" w:rsidRDefault="00834937" w:rsidP="00736CA4">
      <w:pPr>
        <w:pStyle w:val="a4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36CA4">
        <w:rPr>
          <w:rFonts w:ascii="微软雅黑" w:eastAsia="微软雅黑" w:hAnsi="微软雅黑" w:hint="eastAsia"/>
          <w:sz w:val="24"/>
          <w:szCs w:val="24"/>
        </w:rPr>
        <w:t>机房内不得堆放易燃物品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="00736CA4" w:rsidRPr="00736CA4">
        <w:rPr>
          <w:rFonts w:ascii="微软雅黑" w:eastAsia="微软雅黑" w:hAnsi="微软雅黑" w:hint="eastAsia"/>
          <w:sz w:val="24"/>
          <w:szCs w:val="24"/>
        </w:rPr>
        <w:t>一旦发生火情，应立即采取措施灭火，同时报警。</w:t>
      </w:r>
    </w:p>
    <w:p w:rsidR="00AB73A8" w:rsidRPr="00DA4948" w:rsidRDefault="00AB73A8" w:rsidP="00AB73A8">
      <w:pPr>
        <w:wordWrap w:val="0"/>
        <w:jc w:val="right"/>
        <w:rPr>
          <w:rFonts w:ascii="微软雅黑" w:eastAsia="微软雅黑" w:hAnsi="微软雅黑"/>
          <w:b/>
          <w:sz w:val="24"/>
          <w:szCs w:val="24"/>
        </w:rPr>
      </w:pPr>
    </w:p>
    <w:sectPr w:rsidR="00AB73A8" w:rsidRPr="00DA4948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3B94" w:rsidRDefault="00473B94" w:rsidP="00FF50F3">
      <w:r>
        <w:separator/>
      </w:r>
    </w:p>
  </w:endnote>
  <w:endnote w:type="continuationSeparator" w:id="0">
    <w:p w:rsidR="00473B94" w:rsidRDefault="00473B94" w:rsidP="00FF5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64162835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FF50F3" w:rsidRDefault="00FF50F3">
            <w:pPr>
              <w:pStyle w:val="a7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A494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A494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F50F3" w:rsidRDefault="00FF50F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3B94" w:rsidRDefault="00473B94" w:rsidP="00FF50F3">
      <w:r>
        <w:separator/>
      </w:r>
    </w:p>
  </w:footnote>
  <w:footnote w:type="continuationSeparator" w:id="0">
    <w:p w:rsidR="00473B94" w:rsidRDefault="00473B94" w:rsidP="00FF50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50F3" w:rsidRDefault="00FF50F3" w:rsidP="00FF50F3">
    <w:pPr>
      <w:pStyle w:val="a5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C4372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27065DE3"/>
    <w:multiLevelType w:val="hybridMultilevel"/>
    <w:tmpl w:val="7E68FC16"/>
    <w:lvl w:ilvl="0" w:tplc="58763CE4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380B397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528B6705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 w15:restartNumberingAfterBreak="0">
    <w:nsid w:val="738871F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78E841E3"/>
    <w:multiLevelType w:val="hybridMultilevel"/>
    <w:tmpl w:val="C0C850BC"/>
    <w:lvl w:ilvl="0" w:tplc="04090011">
      <w:start w:val="1"/>
      <w:numFmt w:val="decimal"/>
      <w:lvlText w:val="%1)"/>
      <w:lvlJc w:val="left"/>
      <w:pPr>
        <w:ind w:left="1017" w:hanging="420"/>
      </w:pPr>
    </w:lvl>
    <w:lvl w:ilvl="1" w:tplc="04090019" w:tentative="1">
      <w:start w:val="1"/>
      <w:numFmt w:val="lowerLetter"/>
      <w:lvlText w:val="%2)"/>
      <w:lvlJc w:val="left"/>
      <w:pPr>
        <w:ind w:left="1437" w:hanging="420"/>
      </w:pPr>
    </w:lvl>
    <w:lvl w:ilvl="2" w:tplc="0409001B" w:tentative="1">
      <w:start w:val="1"/>
      <w:numFmt w:val="lowerRoman"/>
      <w:lvlText w:val="%3."/>
      <w:lvlJc w:val="right"/>
      <w:pPr>
        <w:ind w:left="1857" w:hanging="420"/>
      </w:pPr>
    </w:lvl>
    <w:lvl w:ilvl="3" w:tplc="0409000F" w:tentative="1">
      <w:start w:val="1"/>
      <w:numFmt w:val="decimal"/>
      <w:lvlText w:val="%4."/>
      <w:lvlJc w:val="left"/>
      <w:pPr>
        <w:ind w:left="2277" w:hanging="420"/>
      </w:pPr>
    </w:lvl>
    <w:lvl w:ilvl="4" w:tplc="04090019" w:tentative="1">
      <w:start w:val="1"/>
      <w:numFmt w:val="lowerLetter"/>
      <w:lvlText w:val="%5)"/>
      <w:lvlJc w:val="left"/>
      <w:pPr>
        <w:ind w:left="2697" w:hanging="420"/>
      </w:pPr>
    </w:lvl>
    <w:lvl w:ilvl="5" w:tplc="0409001B" w:tentative="1">
      <w:start w:val="1"/>
      <w:numFmt w:val="lowerRoman"/>
      <w:lvlText w:val="%6."/>
      <w:lvlJc w:val="right"/>
      <w:pPr>
        <w:ind w:left="3117" w:hanging="420"/>
      </w:pPr>
    </w:lvl>
    <w:lvl w:ilvl="6" w:tplc="0409000F" w:tentative="1">
      <w:start w:val="1"/>
      <w:numFmt w:val="decimal"/>
      <w:lvlText w:val="%7."/>
      <w:lvlJc w:val="left"/>
      <w:pPr>
        <w:ind w:left="3537" w:hanging="420"/>
      </w:pPr>
    </w:lvl>
    <w:lvl w:ilvl="7" w:tplc="04090019" w:tentative="1">
      <w:start w:val="1"/>
      <w:numFmt w:val="lowerLetter"/>
      <w:lvlText w:val="%8)"/>
      <w:lvlJc w:val="left"/>
      <w:pPr>
        <w:ind w:left="3957" w:hanging="420"/>
      </w:pPr>
    </w:lvl>
    <w:lvl w:ilvl="8" w:tplc="0409001B" w:tentative="1">
      <w:start w:val="1"/>
      <w:numFmt w:val="lowerRoman"/>
      <w:lvlText w:val="%9."/>
      <w:lvlJc w:val="right"/>
      <w:pPr>
        <w:ind w:left="4377" w:hanging="420"/>
      </w:pPr>
    </w:lvl>
  </w:abstractNum>
  <w:abstractNum w:abstractNumId="6" w15:restartNumberingAfterBreak="0">
    <w:nsid w:val="7BA543D2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7882"/>
    <w:rsid w:val="0003244F"/>
    <w:rsid w:val="000B7882"/>
    <w:rsid w:val="00192833"/>
    <w:rsid w:val="001C2EDF"/>
    <w:rsid w:val="001F13D9"/>
    <w:rsid w:val="00432E31"/>
    <w:rsid w:val="00473B94"/>
    <w:rsid w:val="004879D1"/>
    <w:rsid w:val="004B5685"/>
    <w:rsid w:val="004D18C1"/>
    <w:rsid w:val="00525B5E"/>
    <w:rsid w:val="005458EC"/>
    <w:rsid w:val="00552A25"/>
    <w:rsid w:val="00673583"/>
    <w:rsid w:val="0073010B"/>
    <w:rsid w:val="00736CA4"/>
    <w:rsid w:val="007B7321"/>
    <w:rsid w:val="00834937"/>
    <w:rsid w:val="00836B77"/>
    <w:rsid w:val="009509B2"/>
    <w:rsid w:val="009836A0"/>
    <w:rsid w:val="00996CF4"/>
    <w:rsid w:val="009B4E63"/>
    <w:rsid w:val="009C53DC"/>
    <w:rsid w:val="009F70CB"/>
    <w:rsid w:val="00A159FE"/>
    <w:rsid w:val="00A2136D"/>
    <w:rsid w:val="00AB73A8"/>
    <w:rsid w:val="00AF65AB"/>
    <w:rsid w:val="00B809AB"/>
    <w:rsid w:val="00B82FA7"/>
    <w:rsid w:val="00BC2E29"/>
    <w:rsid w:val="00C57FF6"/>
    <w:rsid w:val="00C829A5"/>
    <w:rsid w:val="00CE4567"/>
    <w:rsid w:val="00D80B64"/>
    <w:rsid w:val="00DA4948"/>
    <w:rsid w:val="00DE1967"/>
    <w:rsid w:val="00E02393"/>
    <w:rsid w:val="00F032DF"/>
    <w:rsid w:val="00F96C96"/>
    <w:rsid w:val="00FA158E"/>
    <w:rsid w:val="00FF1DD0"/>
    <w:rsid w:val="00FF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F52990"/>
  <w15:docId w15:val="{A30EC1D9-AADB-4CA7-92FE-E44DE48C2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B56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B5685"/>
    <w:rPr>
      <w:strike w:val="0"/>
      <w:dstrike w:val="0"/>
      <w:color w:val="3F88BF"/>
      <w:u w:val="none"/>
      <w:effect w:val="none"/>
    </w:rPr>
  </w:style>
  <w:style w:type="character" w:customStyle="1" w:styleId="10">
    <w:name w:val="标题 1 字符"/>
    <w:basedOn w:val="a0"/>
    <w:link w:val="1"/>
    <w:uiPriority w:val="9"/>
    <w:rsid w:val="004B5685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5458E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F50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F50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F50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F50F3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FF50F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F50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71BB00-94C4-43B2-BEC1-C6F4F4981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华少伟</cp:lastModifiedBy>
  <cp:revision>5</cp:revision>
  <dcterms:created xsi:type="dcterms:W3CDTF">2018-03-05T09:42:00Z</dcterms:created>
  <dcterms:modified xsi:type="dcterms:W3CDTF">2019-12-06T09:34:00Z</dcterms:modified>
</cp:coreProperties>
</file>